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firstLine="2161" w:firstLineChars="60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36"/>
          <w:szCs w:val="36"/>
          <w:shd w:val="clear" w:color="auto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36"/>
          <w:szCs w:val="36"/>
          <w:shd w:val="clear" w:color="auto" w:fill="FFFFFF"/>
          <w:lang w:val="en-US" w:eastAsia="zh-CN"/>
        </w:rPr>
        <w:t>67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36"/>
          <w:szCs w:val="36"/>
          <w:shd w:val="clear" w:color="auto" w:fill="FFFFFF"/>
          <w:lang w:val="en-US" w:eastAsia="zh-CN"/>
        </w:rPr>
        <w:t>号游戏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 xml:space="preserve">roomgirl 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 xml:space="preserve"> 职场少女V5.0豪华版对话工作室全汉化整合40</w:t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G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  <w:shd w:val="clear" w:color="auto" w:fill="FFFFFF"/>
          <w:lang w:val="en-US" w:eastAsia="zh-CN"/>
        </w:rPr>
        <w:t>购买地址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2"/>
          <w:szCs w:val="22"/>
          <w:shd w:val="clear" w:color="auto" w:fill="FFFFFF"/>
          <w:lang w:val="en-US" w:eastAsia="zh-CN"/>
        </w:rPr>
        <w:t>https://shop.autofaka.com//details/0D1D238F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登录后下单67号即可获取RoomGirl的提取码和解压密码！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购买时填写好您的联系方式！下单首页右上角可以查询您的订单以及游戏后期的免费更新DLC内容！【不定时上传UP的独家捏脸人物】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客服QQ3186862737  备用QQ3152755645  QQ1025118278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本店最新聊天工具Hilamg这款APP在手机应用商店即可下载客服Hilamg账号</w:t>
      </w:r>
    </w:p>
    <w:p>
      <w:pPr>
        <w:bidi w:val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/>
          <w:lang w:val="en-US" w:eastAsia="zh-CN"/>
        </w:rPr>
        <w:t>Xh1025118278添加好友后可私信</w:t>
      </w:r>
    </w:p>
    <w:p>
      <w:pPr>
        <w:rPr>
          <w:rFonts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如需购买其他编号游戏请登录</w:t>
      </w:r>
      <w:r>
        <w:rPr>
          <w:rFonts w:hint="eastAsia" w:ascii="宋体" w:hAnsi="宋体" w:eastAsia="宋体" w:cs="宋体"/>
          <w:sz w:val="30"/>
          <w:szCs w:val="30"/>
        </w:rPr>
        <w:t>https://pixeldrain.com/u/kDSJ7sQg</w:t>
      </w:r>
    </w:p>
    <w:p>
      <w:pPr>
        <w:keepNext w:val="0"/>
        <w:keepLines w:val="0"/>
        <w:widowControl/>
        <w:suppressLineNumbers w:val="0"/>
        <w:jc w:val="left"/>
        <w:rPr>
          <w:rFonts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更新日志：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基于官方精心制作V5.0整合40G包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添加最新捏人人物卡一万张12月最新圣诞节套装</w:t>
      </w:r>
      <w:r>
        <w:rPr>
          <w:rFonts w:hint="default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drawing>
          <wp:inline distT="0" distB="0" distL="114300" distR="114300">
            <wp:extent cx="5271135" cy="3066415"/>
            <wp:effectExtent l="0" t="0" r="5715" b="635"/>
            <wp:docPr id="1" name="图片 1" descr="QQ截图20221217214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QQ截图202212172142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修改汉化UI为彩色格式，更加漂亮整洁</w:t>
      </w:r>
      <w:r>
        <w:drawing>
          <wp:inline distT="0" distB="0" distL="114300" distR="114300">
            <wp:extent cx="5264150" cy="3058795"/>
            <wp:effectExtent l="0" t="0" r="12700" b="825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作弊器0.3汉化修改金钱体力点数无限</w:t>
      </w:r>
      <w:r>
        <w:drawing>
          <wp:inline distT="0" distB="0" distL="114300" distR="114300">
            <wp:extent cx="5264150" cy="3058795"/>
            <wp:effectExtent l="0" t="0" r="12700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插件说明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在游戏里按F5打开插件框架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添加第一人称插件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解锁游戏中直接与女主H不用培养好感。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自动翻译插件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战斗模式左边多出个锁，点一下就可以锁定ui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允许拖拽窗口边缘自定义窗口大小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允许使用 ALT+ENTER切换游戏是否全屏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图像设置 全屏、分辨率、垂直同步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解锁人物交互场所限制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窗口不活动时静音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彩色UI全汉化文本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RoomGirl 注册表.运行后恢复出厂状态和新游戏一样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 xml:space="preserve"> 新作工作室场景分享，酒店约啪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权利的游戏-龙妈人物存档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【鬼娃原创】躺在床上等你来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工作室扩展动画包[Drkstr] Dance Animations(v3.0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 xml:space="preserve">添加8种皮肤（全身纹身） </w:t>
      </w:r>
    </w:p>
    <w:p>
      <w:pPr>
        <w:keepNext w:val="0"/>
        <w:keepLines w:val="0"/>
        <w:widowControl/>
        <w:suppressLineNumbers w:val="0"/>
        <w:jc w:val="left"/>
        <w:rPr>
          <w:rFonts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</w:pPr>
      <w:r>
        <w:rPr>
          <w:rFonts w:hint="eastAsia" w:ascii="Tahoma" w:hAnsi="Tahoma" w:eastAsia="Tahoma" w:cs="Tahoma"/>
          <w:i w:val="0"/>
          <w:iCs w:val="0"/>
          <w:caps w:val="0"/>
          <w:color w:val="FF0000"/>
          <w:spacing w:val="0"/>
          <w:kern w:val="0"/>
          <w:sz w:val="36"/>
          <w:szCs w:val="36"/>
          <w:shd w:val="clear" w:fill="F5F5F5"/>
          <w:lang w:val="en-US" w:eastAsia="zh-CN" w:bidi="ar"/>
        </w:rPr>
        <w:t>添加解锁全地图存档</w:t>
      </w:r>
    </w:p>
    <w:p>
      <w:pPr>
        <w:keepNext w:val="0"/>
        <w:keepLines w:val="0"/>
        <w:widowControl/>
        <w:suppressLineNumbers w:val="0"/>
        <w:shd w:val="clear" w:fill="F5F5F5"/>
        <w:ind w:left="0" w:firstLine="0"/>
        <w:jc w:val="left"/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  <w:t>V</w:t>
      </w:r>
      <w:r>
        <w:rPr>
          <w:rFonts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  <w:t>1.</w:t>
      </w:r>
      <w:r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  <w:t>0.5</w:t>
      </w:r>
    </w:p>
    <w:p>
      <w:pPr>
        <w:keepNext w:val="0"/>
        <w:keepLines w:val="0"/>
        <w:widowControl/>
        <w:suppressLineNumbers w:val="0"/>
        <w:shd w:val="clear" w:fill="F5F5F5"/>
        <w:ind w:left="0" w:firstLine="0"/>
        <w:jc w:val="left"/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  <w:t>1.05更新内容黄金甲套装！剧情更新等自行体验把</w:t>
      </w:r>
    </w:p>
    <w:p>
      <w:pPr>
        <w:keepNext w:val="0"/>
        <w:keepLines w:val="0"/>
        <w:widowControl/>
        <w:suppressLineNumbers w:val="0"/>
        <w:shd w:val="clear" w:fill="F5F5F5"/>
        <w:ind w:left="0" w:firstLine="0"/>
        <w:jc w:val="left"/>
        <w:rPr>
          <w:rFonts w:hint="default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</w:pPr>
      <w:r>
        <w:rPr>
          <w:rFonts w:hint="eastAsia" w:ascii="sans-serif" w:hAnsi="sans-serif" w:eastAsia="sans-serif" w:cs="sans-serif"/>
          <w:i w:val="0"/>
          <w:iCs w:val="0"/>
          <w:caps w:val="0"/>
          <w:color w:val="000000"/>
          <w:spacing w:val="0"/>
          <w:kern w:val="0"/>
          <w:sz w:val="25"/>
          <w:szCs w:val="25"/>
          <w:shd w:val="clear" w:fill="F5F5F5"/>
          <w:lang w:val="en-US" w:eastAsia="zh-CN" w:bidi="ar"/>
        </w:rPr>
        <w:t>1.04更新内容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Applied official update roomgirl</w:t>
      </w:r>
      <w:r>
        <w:rPr>
          <w:rFonts w:hint="default" w:ascii="Tahoma" w:hAnsi="Tahoma" w:eastAsia="Tahoma" w:cs="Tahoma"/>
          <w:i/>
          <w:iCs/>
          <w:caps w:val="0"/>
          <w:color w:val="444444"/>
          <w:spacing w:val="0"/>
          <w:sz w:val="24"/>
          <w:szCs w:val="24"/>
          <w:shd w:val="clear" w:fill="F5F5F5"/>
        </w:rPr>
        <w:t>02</w:t>
      </w: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plus1014cs9rp_sub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Applied official update roomgirl</w:t>
      </w:r>
      <w:r>
        <w:rPr>
          <w:rFonts w:hint="default" w:ascii="Tahoma" w:hAnsi="Tahoma" w:eastAsia="Tahoma" w:cs="Tahoma"/>
          <w:i/>
          <w:iCs/>
          <w:caps w:val="0"/>
          <w:color w:val="444444"/>
          <w:spacing w:val="0"/>
          <w:sz w:val="24"/>
          <w:szCs w:val="24"/>
          <w:shd w:val="clear" w:fill="F5F5F5"/>
        </w:rPr>
        <w:t>3</w:t>
      </w: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roomstudio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Bundled Illusion demo scenes from official uploader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Duplicated all plugins for studio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Updated IllusionLaunchers to v3.3.2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Updated enimaroah’s SB3U to v22.3.6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应用官方更新 roomgirl02plus1014cs9rp_sub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应用官方更新 roomgirl3roomstudio(room工作室)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捆绑了官方上传者的幻觉演示场景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复制了工作室的所有插件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更新了IllusionLaunchers(I社启动器)至v3.3.2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0" w:beforeAutospacing="0" w:after="0" w:afterAutospacing="0"/>
        <w:ind w:left="632" w:right="0" w:hanging="360"/>
      </w:pPr>
      <w:r>
        <w:rPr>
          <w:rFonts w:hint="default" w:ascii="Tahoma" w:hAnsi="Tahoma" w:eastAsia="Tahoma" w:cs="Tahoma"/>
          <w:i w:val="0"/>
          <w:iCs w:val="0"/>
          <w:caps w:val="0"/>
          <w:color w:val="444444"/>
          <w:spacing w:val="0"/>
          <w:sz w:val="24"/>
          <w:szCs w:val="24"/>
          <w:shd w:val="clear" w:fill="F5F5F5"/>
        </w:rPr>
        <w:t>更新了enimaroah的SB3U至v22.3.6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整合包内容全部汉化，对话文本采用百度API，免去了谷歌翻墙的麻烦。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工作室全部汉化赠送场景预设！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添加第三方修改器可以刷金钱和PT点无限刷。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商城资源随便买！UI存手动精翻无错字！</w:t>
      </w:r>
    </w:p>
    <w:p>
      <w:pP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底包采用最新R1.3添加BE6.0组件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是目前最全的整合版本！如果您没有百度网盘VIP可以私信客服免费提供！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t>游戏部分预览图</w:t>
      </w:r>
    </w:p>
    <w:p>
      <w:pP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</w:pP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drawing>
          <wp:inline distT="0" distB="0" distL="114300" distR="114300">
            <wp:extent cx="5266055" cy="2961005"/>
            <wp:effectExtent l="0" t="0" r="10795" b="10795"/>
            <wp:docPr id="2" name="图片 2" descr="140617dtbav6rzrmrz2am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40617dtbav6rzrmrz2amr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drawing>
          <wp:inline distT="0" distB="0" distL="114300" distR="114300">
            <wp:extent cx="5273040" cy="2032000"/>
            <wp:effectExtent l="0" t="0" r="3810" b="6350"/>
            <wp:docPr id="3" name="图片 3" descr="584_2022092934109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584_202209293410975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drawing>
          <wp:inline distT="0" distB="0" distL="114300" distR="114300">
            <wp:extent cx="5270500" cy="4028440"/>
            <wp:effectExtent l="0" t="0" r="6350" b="10160"/>
            <wp:docPr id="4" name="图片 4" descr="bax6d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bax6dv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微软雅黑" w:hAnsi="微软雅黑" w:eastAsia="微软雅黑" w:cs="微软雅黑"/>
          <w:b/>
          <w:bCs/>
          <w:i w:val="0"/>
          <w:iCs w:val="0"/>
          <w:caps w:val="0"/>
          <w:color w:val="444444"/>
          <w:spacing w:val="0"/>
          <w:sz w:val="24"/>
          <w:szCs w:val="24"/>
          <w:shd w:val="clear" w:color="auto" w:fill="FFFFFF"/>
          <w:lang w:val="en-US" w:eastAsia="zh-CN"/>
        </w:rPr>
        <w:drawing>
          <wp:inline distT="0" distB="0" distL="114300" distR="114300">
            <wp:extent cx="5270500" cy="4419600"/>
            <wp:effectExtent l="0" t="0" r="6350" b="0"/>
            <wp:docPr id="5" name="图片 5" descr="itr0i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tr0iq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A7C5D0A"/>
    <w:multiLevelType w:val="multilevel"/>
    <w:tmpl w:val="BA7C5D0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1578B2"/>
    <w:rsid w:val="1B0B54E8"/>
    <w:rsid w:val="1C3E631E"/>
    <w:rsid w:val="24F731EF"/>
    <w:rsid w:val="301D41A5"/>
    <w:rsid w:val="3A265BD7"/>
    <w:rsid w:val="520F6AF4"/>
    <w:rsid w:val="687B3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</TotalTime>
  <ScaleCrop>false</ScaleCrop>
  <LinksUpToDate>false</LinksUpToDate>
  <CharactersWithSpaces>0</CharactersWithSpaces>
  <Application>WPS Office_11.8.2.10154_F1E327BC-269C-435d-A152-05C5408002CA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2022-11-04T00:20:00Z</dcterms:created>
  <dc:creator>Administrator</dc:creator>
  <cp:lastModifiedBy>Administrator</cp:lastModifiedBy>
  <dcterms:modified xsi:type="dcterms:W3CDTF">2022-12-17T13:46:49Z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2052-11.8.2.10154</vt:lpwstr>
  </property>
  <property fmtid="{D5CDD505-2E9C-101B-9397-08002B2CF9AE}" pid="3" name="ICV">
    <vt:lpwstr>9B652B86DB344C02BD766D64918DC02F</vt:lpwstr>
  </property>
</Properties>
</file>